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3A" w:rsidRPr="001669EB" w:rsidRDefault="00176294" w:rsidP="00FE253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8A1E02E" wp14:editId="7522376C">
            <wp:simplePos x="0" y="0"/>
            <wp:positionH relativeFrom="column">
              <wp:posOffset>4533900</wp:posOffset>
            </wp:positionH>
            <wp:positionV relativeFrom="paragraph">
              <wp:posOffset>104775</wp:posOffset>
            </wp:positionV>
            <wp:extent cx="1390650" cy="1668779"/>
            <wp:effectExtent l="133350" t="95250" r="133350" b="141605"/>
            <wp:wrapNone/>
            <wp:docPr id="1" name="รูปภาพ 1" descr="C:\Users\Administrator\Downloads\ลุงชาต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ลุงชาต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655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687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53A" w:rsidRPr="001669EB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แบบจัดเก็บองค์ความรู้</w:t>
      </w:r>
      <w:r w:rsidRPr="00176294">
        <w:rPr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E253A" w:rsidRPr="001669EB" w:rsidRDefault="00FE253A" w:rsidP="00FE253A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2B1C95" w:rsidRPr="001669EB" w:rsidRDefault="00FE253A" w:rsidP="00FE253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69EB">
        <w:rPr>
          <w:rFonts w:ascii="TH SarabunIT๙" w:hAnsi="TH SarabunIT๙" w:cs="TH SarabunIT๙"/>
          <w:b/>
          <w:bCs/>
          <w:sz w:val="32"/>
          <w:szCs w:val="32"/>
          <w:cs/>
        </w:rPr>
        <w:t>องค์ความรู้ เรื่อง</w:t>
      </w:r>
      <w:r w:rsidR="00B87B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การปลูกถั่วเขียวทดแทนนาปรัง</w:t>
      </w:r>
    </w:p>
    <w:p w:rsidR="00FE253A" w:rsidRPr="001669EB" w:rsidRDefault="00FE253A" w:rsidP="00FE253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69EB">
        <w:rPr>
          <w:rFonts w:ascii="TH SarabunIT๙" w:hAnsi="TH SarabunIT๙" w:cs="TH SarabunIT๙"/>
          <w:b/>
          <w:bCs/>
          <w:sz w:val="32"/>
          <w:szCs w:val="32"/>
          <w:cs/>
        </w:rPr>
        <w:t>เจ้าของความรู้ชื่อ</w:t>
      </w:r>
      <w:r w:rsidR="002B1C95" w:rsidRPr="001669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นาย</w:t>
      </w:r>
      <w:r w:rsidR="00A46C04" w:rsidRPr="001669EB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สุชาติ  ม้ามงคล</w:t>
      </w:r>
    </w:p>
    <w:p w:rsidR="00FE253A" w:rsidRPr="001669EB" w:rsidRDefault="00FE253A" w:rsidP="00FE25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669E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2B1C95" w:rsidRPr="001669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46C04" w:rsidRPr="001669EB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นักวิชาการส่งเสริมการเกษตรชำนาญการ</w:t>
      </w:r>
    </w:p>
    <w:p w:rsidR="00FE253A" w:rsidRPr="001669EB" w:rsidRDefault="00FE253A" w:rsidP="00FE25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669EB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="002B1C95" w:rsidRPr="001669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สำนักงานเกษตร</w:t>
      </w:r>
      <w:r w:rsidR="00A46C04" w:rsidRPr="001669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อำเภอภาชี </w:t>
      </w:r>
      <w:r w:rsidR="002B1C95" w:rsidRPr="001669EB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จังหวัดพระนครศรีอยุธยา</w:t>
      </w:r>
    </w:p>
    <w:p w:rsidR="00FE253A" w:rsidRDefault="00FE253A" w:rsidP="00FE25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669EB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วันที่บันทึกความรู้</w:t>
      </w:r>
      <w:r w:rsidR="00A46C04" w:rsidRPr="001669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53BC3">
        <w:rPr>
          <w:rFonts w:ascii="TH SarabunIT๙" w:hAnsi="TH SarabunIT๙" w:cs="TH SarabunIT๙"/>
          <w:b/>
          <w:bCs/>
          <w:sz w:val="32"/>
          <w:szCs w:val="32"/>
          <w:cs/>
        </w:rPr>
        <w:t>28 /</w:t>
      </w:r>
      <w:r w:rsidR="00653BC3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="00A3052B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A3052B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695137" w:rsidRPr="001669EB" w:rsidRDefault="00695137" w:rsidP="00FE253A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23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9"/>
        <w:gridCol w:w="4004"/>
      </w:tblGrid>
      <w:tr w:rsidR="001669EB" w:rsidRPr="001669EB" w:rsidTr="00695137">
        <w:trPr>
          <w:trHeight w:val="1880"/>
          <w:tblHeader/>
        </w:trPr>
        <w:tc>
          <w:tcPr>
            <w:tcW w:w="6019" w:type="dxa"/>
            <w:vAlign w:val="center"/>
          </w:tcPr>
          <w:p w:rsidR="00FE253A" w:rsidRPr="001669EB" w:rsidRDefault="00FE253A" w:rsidP="003052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กระบวนการ/ขั้นตอน/วิธีปฏิบัติ</w:t>
            </w:r>
          </w:p>
          <w:p w:rsidR="00FE253A" w:rsidRPr="001669EB" w:rsidRDefault="00FE253A" w:rsidP="003052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9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(ขององค์ความรู้)</w:t>
            </w:r>
          </w:p>
        </w:tc>
        <w:tc>
          <w:tcPr>
            <w:tcW w:w="4004" w:type="dxa"/>
          </w:tcPr>
          <w:p w:rsidR="00FE253A" w:rsidRPr="001669EB" w:rsidRDefault="00FE253A" w:rsidP="003052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9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ข้อแนะนำ</w:t>
            </w:r>
            <w:r w:rsidRPr="001669E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669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เอกสารอ้างอิง/</w:t>
            </w:r>
            <w:r w:rsidRPr="001669EB">
              <w:rPr>
                <w:rFonts w:ascii="TH SarabunIT๙" w:eastAsia="EucrosiaUPCBold" w:hAnsi="TH SarabunIT๙" w:cs="TH SarabunIT๙"/>
                <w:b/>
                <w:bCs/>
                <w:sz w:val="32"/>
                <w:szCs w:val="32"/>
                <w:cs/>
              </w:rPr>
              <w:t xml:space="preserve">คู่มือต่างๆ  </w:t>
            </w:r>
            <w:r w:rsidRPr="001669EB">
              <w:rPr>
                <w:rFonts w:ascii="TH SarabunIT๙" w:eastAsia="EucrosiaUPCBold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ที่จำเป็นสำหรับปฏิบัติงานในกิจกรรมนั้น เช่น พ.ร.บ. ระเบียบบริหารราชการแผ่นดิน </w:t>
            </w:r>
            <w:r w:rsidRPr="001669EB">
              <w:rPr>
                <w:rFonts w:ascii="TH SarabunIT๙" w:eastAsia="EucrosiaUPCBold" w:hAnsi="TH SarabunIT๙" w:cs="TH SarabunIT๙"/>
                <w:b/>
                <w:bCs/>
                <w:sz w:val="32"/>
                <w:szCs w:val="32"/>
                <w:cs/>
              </w:rPr>
              <w:br/>
              <w:t>(ฉบับที่...มาตรา...วรรค....บรรทัดที่....</w:t>
            </w:r>
            <w:r w:rsidRPr="001669EB">
              <w:rPr>
                <w:rFonts w:ascii="TH SarabunIT๙" w:eastAsia="EucrosiaUPCBold" w:hAnsi="TH SarabunIT๙" w:cs="TH SarabunIT๙"/>
                <w:b/>
                <w:bCs/>
                <w:sz w:val="32"/>
                <w:szCs w:val="32"/>
              </w:rPr>
              <w:t>)</w:t>
            </w:r>
            <w:r w:rsidRPr="001669EB">
              <w:rPr>
                <w:rFonts w:ascii="TH SarabunIT๙" w:eastAsia="EucrosiaUPCBold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1669EB">
              <w:rPr>
                <w:rFonts w:ascii="TH SarabunIT๙" w:eastAsia="EucrosiaUPCBold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1669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ข้อพึงระวัง(ถ้ามี)</w:t>
            </w:r>
          </w:p>
        </w:tc>
      </w:tr>
      <w:tr w:rsidR="001669EB" w:rsidRPr="001669EB" w:rsidTr="00AD1E67">
        <w:trPr>
          <w:trHeight w:val="1691"/>
        </w:trPr>
        <w:tc>
          <w:tcPr>
            <w:tcW w:w="6019" w:type="dxa"/>
          </w:tcPr>
          <w:p w:rsidR="002D6BBA" w:rsidRDefault="00B87B63" w:rsidP="002D6BBA">
            <w:pPr>
              <w:ind w:firstLine="706"/>
              <w:rPr>
                <w:rFonts w:ascii="TH SarabunIT๙" w:hAnsi="TH SarabunIT๙" w:cs="TH SarabunIT๙"/>
                <w:sz w:val="32"/>
                <w:szCs w:val="32"/>
              </w:rPr>
            </w:pPr>
            <w:r w:rsidRPr="002D6B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ถั่วเขียว เป็นพืชไร่ทนแล้งใช้น้ำน้อยกว่าข้าวนาปรังถึง</w:t>
            </w:r>
            <w:r w:rsidRPr="002D6BB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D6B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เท่าอายุสั้นเพียง </w:t>
            </w:r>
            <w:r w:rsidRPr="002D6BBA">
              <w:rPr>
                <w:rFonts w:ascii="TH SarabunIT๙" w:hAnsi="TH SarabunIT๙" w:cs="TH SarabunIT๙"/>
                <w:sz w:val="32"/>
                <w:szCs w:val="32"/>
              </w:rPr>
              <w:t xml:space="preserve">65-75 </w:t>
            </w:r>
            <w:r w:rsidRPr="002D6B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ป</w:t>
            </w:r>
            <w:r w:rsidR="002D6B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ลูกได้ทุกภาคของประเทศไทย ปลูกได้</w:t>
            </w:r>
            <w:r w:rsidRPr="002D6B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ตลอดปีในดินแทบทุกชนิด นอก</w:t>
            </w:r>
            <w:r w:rsidR="002D6B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จากนี้ยังเป็นพืชบำรุงดินจึงเหมาะ</w:t>
            </w:r>
            <w:r w:rsidRPr="002D6B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สำหรับปลูกพืชหมุน</w:t>
            </w:r>
            <w:proofErr w:type="spellStart"/>
            <w:r w:rsidRPr="002D6B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เวืยน</w:t>
            </w:r>
            <w:proofErr w:type="spellEnd"/>
            <w:r w:rsidRPr="002D6B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ในนาหรือปลูกสลับกับพืชไร่ จะช่วยเพิ่ม</w:t>
            </w:r>
            <w:r w:rsidR="0011109B" w:rsidRPr="002D6B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</w:t>
            </w:r>
            <w:r w:rsidRPr="002D6B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าตุอาหาร</w:t>
            </w:r>
            <w:r w:rsidR="0011109B" w:rsidRPr="002D6B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ลงไปในดิน ทำให้ดินมีสภาพเหมาะสมกับการเพาะปลูก</w:t>
            </w:r>
            <w:r w:rsidR="002D6B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อย่างยั่งยืน</w:t>
            </w:r>
          </w:p>
          <w:p w:rsidR="002D6BBA" w:rsidRPr="005200F0" w:rsidRDefault="002D6BBA" w:rsidP="002D6BBA">
            <w:pP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</w:pPr>
            <w:r w:rsidRPr="005200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พันธุ์</w:t>
            </w:r>
          </w:p>
          <w:p w:rsidR="002D6BBA" w:rsidRDefault="002D6BBA" w:rsidP="002D6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พันธุ์ที่แนะนำให้เกษตรกรปลูก ได้แก่กำแพงแสน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กำแพงแสน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2D6BBA" w:rsidRDefault="002D6BBA" w:rsidP="002D6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กำแพงแสน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กำแพงแสน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  <w:p w:rsidR="002D6BBA" w:rsidRPr="005200F0" w:rsidRDefault="002D6BBA" w:rsidP="002D6BB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</w:pPr>
            <w:r w:rsidRPr="005200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การปลูกการเตรียมดิน</w:t>
            </w:r>
          </w:p>
          <w:p w:rsidR="002D6BBA" w:rsidRPr="002D6BBA" w:rsidRDefault="002D6BBA" w:rsidP="002D6BB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2D6B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สภาพไร่ดินนาทรายให้ใช้รถไถ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ผาล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ไถเพียงครั้งเดียวก่อนปลูก ดินเหนียวหลังเก็บเกี่ยวข้าวควรไถทิ้งดินไว้ให้หมาดก่อน จึงจะไถดะและไถแปรได้</w:t>
            </w:r>
          </w:p>
          <w:p w:rsidR="005200F0" w:rsidRDefault="002D6BBA" w:rsidP="005200F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นาเขตชลประทาน มักปลูกในฤดูแล้งหลังเก็บเกี่ยวข้าวนาปี ไถเตรียมดินจะไถดะ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1-2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ครั้งหว่านเมล็ดถั่วเขียว ดินยังมีความชื้นพอเหมาะ</w:t>
            </w:r>
            <w:r w:rsidR="005200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แล้วไถกลบเพื่อช่วยรักษาความชื้นที่มีอยู่ในดิน</w:t>
            </w:r>
          </w:p>
          <w:p w:rsidR="002D6BBA" w:rsidRPr="005200F0" w:rsidRDefault="005200F0" w:rsidP="005200F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200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การปลูกและอัตราปลูก</w:t>
            </w:r>
          </w:p>
          <w:p w:rsidR="002D6BBA" w:rsidRDefault="005200F0" w:rsidP="005200F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หว่านอัตราเมล็ดพันธุ์ที่ใช้แล้วประมาณ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5-7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กิโลกรัม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</w:t>
            </w:r>
          </w:p>
          <w:p w:rsidR="005200F0" w:rsidRDefault="005200F0" w:rsidP="005200F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โรยเป็นแถว ระหว่างแถว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จำนวนต้นถั่วเขียวประมาณ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15-20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ต้น ต่อความยาว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เมตร จะใช้อัตราเมล็ดประมาณ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4-5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กิโลกรัม</w:t>
            </w:r>
          </w:p>
          <w:p w:rsidR="005200F0" w:rsidRPr="005200F0" w:rsidRDefault="005200F0" w:rsidP="005200F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หยอดเป็นหลุมระยะแถว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ระยะหลุม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หยอดหลุมละ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3-4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เมล็ด ใช้อัตราเมล็ด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4-5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กิโลกรัม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</w:t>
            </w:r>
          </w:p>
          <w:p w:rsidR="002D6BBA" w:rsidRDefault="002D6BBA" w:rsidP="00AD1E67">
            <w:pPr>
              <w:ind w:firstLine="70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200F0" w:rsidRDefault="005200F0" w:rsidP="00AD1E67">
            <w:pPr>
              <w:ind w:firstLine="706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5200F0" w:rsidRDefault="005200F0" w:rsidP="005200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200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การดูแลรักษา</w:t>
            </w:r>
          </w:p>
          <w:p w:rsidR="005200F0" w:rsidRDefault="005200F0" w:rsidP="005200F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ถั่วเขียวเป็นพืชทนแล้งและใช้น้ำน้อย อาศัยความชื้นในดินหลังปลูกพืช</w:t>
            </w:r>
            <w:r w:rsidR="00A92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 การใช้น้ำหลังงอก</w:t>
            </w:r>
          </w:p>
          <w:p w:rsidR="00A92147" w:rsidRPr="00A92147" w:rsidRDefault="00A92147" w:rsidP="005200F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การให้น้ำ</w:t>
            </w:r>
          </w:p>
          <w:p w:rsidR="005200F0" w:rsidRDefault="00A92147" w:rsidP="00A921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A92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ถั่วเขียว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เป็นพืชทนแล้ง และใช้น้ำน้อย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อาศัยความชื้นในดินหลังปลูกพืชหลัก การใช้น้ำหลังงอก</w:t>
            </w:r>
          </w:p>
          <w:p w:rsidR="00A92147" w:rsidRDefault="00A92147" w:rsidP="00A921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การใส่ปุ๋ย</w:t>
            </w:r>
          </w:p>
          <w:p w:rsidR="00A92147" w:rsidRPr="00A92147" w:rsidRDefault="00A92147" w:rsidP="00A9214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ปลูกถั่วเขียวตามหลังพืชอื่นมีการใส่ปุ๋ยเคมีด้วยแล้วไม่จำเป็นต้องใส่ กรณีที่ดินเป็นกรดควรใส่ปูนขาวหรือปุ๋ยกิน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ฟอตเฟต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อัตราประมาณ</w:t>
            </w:r>
          </w:p>
          <w:p w:rsidR="005200F0" w:rsidRDefault="00D20D17" w:rsidP="00A921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0D17">
              <w:rPr>
                <w:rFonts w:ascii="TH SarabunIT๙" w:hAnsi="TH SarabunIT๙" w:cs="TH SarabunIT๙"/>
                <w:sz w:val="32"/>
                <w:szCs w:val="32"/>
              </w:rPr>
              <w:t>80-100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กิโลกรัม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</w:t>
            </w:r>
          </w:p>
          <w:p w:rsidR="00D20D17" w:rsidRPr="00D20D17" w:rsidRDefault="00D20D17" w:rsidP="00A9214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</w:pPr>
            <w:r w:rsidRPr="00D20D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การป้องกันกำจัดศัตรูพืช</w:t>
            </w:r>
          </w:p>
          <w:p w:rsidR="00D20D17" w:rsidRDefault="00D20D17" w:rsidP="00A921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วัชพืช ใช้แรงงานสารเคมี</w:t>
            </w:r>
          </w:p>
          <w:p w:rsidR="00D20D17" w:rsidRDefault="00D20D17" w:rsidP="00A921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โรค ได้แก่ราแป้ง </w:t>
            </w:r>
            <w:r w:rsidR="00C84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โรครากและโคนเน่า โรคใบจุดสีน้ำตาลและโรคเน่าดำ</w:t>
            </w:r>
          </w:p>
          <w:p w:rsidR="00C84D4F" w:rsidRDefault="00C84D4F" w:rsidP="00A921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แมลงศัตรูพืช ได้แก่หนอนเจาะฝักและหนอนกระทู้ผักซึ่งตั้งแต่ระยะเป็นดอกจนถึงฝักเริ่มแก่</w:t>
            </w:r>
          </w:p>
          <w:p w:rsidR="00C84D4F" w:rsidRDefault="00C84D4F" w:rsidP="00A9214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การเก็บเกี่ยว</w:t>
            </w:r>
          </w:p>
          <w:p w:rsidR="00C84D4F" w:rsidRDefault="00C84D4F" w:rsidP="00A921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เก็บเกี่ยวได้เมื่ออายุประมาณ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60-70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 ฝักแก่ประมาณ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80%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การนวดใช้เครื่องนวดซึ่งหลังจากนวดแล้วให้นำออกผึ่งแดดความชื้นไม่เกิน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12%</w:t>
            </w:r>
          </w:p>
          <w:p w:rsidR="00C84D4F" w:rsidRPr="00C84D4F" w:rsidRDefault="00C84D4F" w:rsidP="00A9214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</w:pPr>
            <w:r w:rsidRPr="00C84D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ต้นทุน</w:t>
            </w:r>
            <w:r w:rsidRPr="00C84D4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/</w:t>
            </w:r>
            <w:r w:rsidRPr="00C84D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ผลตอบแทน </w:t>
            </w:r>
          </w:p>
          <w:p w:rsidR="00D20D17" w:rsidRDefault="00C84D4F" w:rsidP="00A921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การปลูกถั่วเขียวหลังนาสามารถเพิ่มรายได้ให้แก่เกษตรกร โดยเกษตรกรที่ปฏิบัติตามคำแนะนำจะได้</w:t>
            </w:r>
          </w:p>
          <w:p w:rsidR="00D20D17" w:rsidRDefault="00C84D4F" w:rsidP="00A921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ผลผลิตประมาณ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150-200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กิโลกรัม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</w:t>
            </w:r>
          </w:p>
          <w:p w:rsidR="00C84D4F" w:rsidRDefault="0087644E" w:rsidP="00A921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D04EF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ต้นทุนการผลิตเช่น ค่าปุ๋ย ค่าไถ ค่าเมล็ดพันธุ์ ค่าสารเคมีและค่าจ้างเกี่ยว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ประมาณไร่ละ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1,750-2,000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87644E" w:rsidRPr="0087644E" w:rsidRDefault="0087644E" w:rsidP="00A9214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เกษตรกรขายได้ในราคาประมาณ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4,200-5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</w:t>
            </w:r>
          </w:p>
          <w:p w:rsidR="00D20D17" w:rsidRPr="00D20D17" w:rsidRDefault="00D20D17" w:rsidP="00A921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0F0" w:rsidRDefault="005200F0" w:rsidP="00AD1E67">
            <w:pPr>
              <w:ind w:firstLine="706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695137" w:rsidRPr="00AD1E67" w:rsidRDefault="00695137" w:rsidP="0087644E">
            <w:pPr>
              <w:ind w:firstLine="7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04" w:type="dxa"/>
          </w:tcPr>
          <w:p w:rsidR="00FE253A" w:rsidRPr="001669EB" w:rsidRDefault="00FE253A" w:rsidP="003052E9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669EB" w:rsidRPr="001669EB" w:rsidTr="00AD1E67">
        <w:tc>
          <w:tcPr>
            <w:tcW w:w="10023" w:type="dxa"/>
            <w:gridSpan w:val="2"/>
            <w:tcBorders>
              <w:bottom w:val="single" w:sz="4" w:space="0" w:color="auto"/>
            </w:tcBorders>
          </w:tcPr>
          <w:p w:rsidR="00FE253A" w:rsidRPr="001669EB" w:rsidRDefault="00FE253A" w:rsidP="003052E9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1D72A7" w:rsidRPr="001669EB" w:rsidRDefault="00FE253A" w:rsidP="003052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ผู้บันทึกความรู้ </w:t>
            </w:r>
            <w:r w:rsidR="008764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8764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ณัฐวรรธน์</w:t>
            </w:r>
            <w:proofErr w:type="spellEnd"/>
            <w:r w:rsidR="008764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จา</w:t>
            </w:r>
            <w:proofErr w:type="spellStart"/>
            <w:r w:rsidR="008764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รุทรรศน์</w:t>
            </w:r>
            <w:proofErr w:type="spellEnd"/>
            <w:r w:rsidR="008764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พิมล</w:t>
            </w:r>
            <w:r w:rsidRPr="00166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 </w:t>
            </w:r>
            <w:r w:rsidR="001D72A7" w:rsidRPr="00166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  <w:p w:rsidR="00FE253A" w:rsidRPr="001669EB" w:rsidRDefault="00FE253A" w:rsidP="003052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EB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  <w:r w:rsidR="001D72A7" w:rsidRPr="00166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สำนักงานเกษตรอำเภอ</w:t>
            </w:r>
            <w:r w:rsidR="00A46C04" w:rsidRPr="00166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ภาชี</w:t>
            </w:r>
            <w:r w:rsidR="001D72A7" w:rsidRPr="00166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A367A" w:rsidRPr="00166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จังหวัดพระนครศรีอยุธยา</w:t>
            </w:r>
          </w:p>
          <w:p w:rsidR="00B4064A" w:rsidRPr="0087644E" w:rsidRDefault="00FE253A" w:rsidP="003052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9EB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ติดต่อได้ที่</w:t>
            </w:r>
            <w:r w:rsidR="002A367A" w:rsidRPr="00166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สำนักงานเกษตรอำเภอ</w:t>
            </w:r>
            <w:r w:rsidR="00A46C04" w:rsidRPr="00166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ภาชี</w:t>
            </w:r>
            <w:r w:rsidR="002A367A" w:rsidRPr="00166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669EB">
              <w:rPr>
                <w:rFonts w:ascii="TH SarabunIT๙" w:hAnsi="TH SarabunIT๙" w:cs="TH SarabunIT๙"/>
                <w:sz w:val="32"/>
                <w:szCs w:val="32"/>
                <w:cs/>
              </w:rPr>
              <w:t>โทร</w:t>
            </w:r>
            <w:r w:rsidR="002A367A" w:rsidRPr="00166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2A367A" w:rsidRPr="001669EB">
              <w:rPr>
                <w:rFonts w:ascii="TH SarabunIT๙" w:hAnsi="TH SarabunIT๙" w:cs="TH SarabunIT๙"/>
                <w:sz w:val="32"/>
                <w:szCs w:val="32"/>
              </w:rPr>
              <w:t>035</w:t>
            </w:r>
            <w:r w:rsidR="00A46C04" w:rsidRPr="001669EB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="002A367A" w:rsidRPr="001669E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A46C04" w:rsidRPr="001669E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A367A" w:rsidRPr="001669E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46C04" w:rsidRPr="001669EB">
              <w:rPr>
                <w:rFonts w:ascii="TH SarabunIT๙" w:hAnsi="TH SarabunIT๙" w:cs="TH SarabunIT๙"/>
                <w:sz w:val="32"/>
                <w:szCs w:val="32"/>
              </w:rPr>
              <w:t xml:space="preserve">275 </w:t>
            </w:r>
            <w:bookmarkStart w:id="0" w:name="_GoBack"/>
            <w:bookmarkEnd w:id="0"/>
          </w:p>
        </w:tc>
      </w:tr>
    </w:tbl>
    <w:p w:rsidR="00FE253A" w:rsidRPr="001669EB" w:rsidRDefault="00FE253A" w:rsidP="00FE253A"/>
    <w:p w:rsidR="00FE253A" w:rsidRPr="001669EB" w:rsidRDefault="00FE253A" w:rsidP="00FE25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13BD6" w:rsidRPr="001669EB" w:rsidRDefault="00E13BD6"/>
    <w:sectPr w:rsidR="00E13BD6" w:rsidRPr="001669EB" w:rsidSect="00AD1E67">
      <w:pgSz w:w="11906" w:h="16838"/>
      <w:pgMar w:top="1440" w:right="1440" w:bottom="12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C739D"/>
    <w:multiLevelType w:val="hybridMultilevel"/>
    <w:tmpl w:val="48D4840C"/>
    <w:lvl w:ilvl="0" w:tplc="1B468C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3A"/>
    <w:rsid w:val="0011109B"/>
    <w:rsid w:val="001669EB"/>
    <w:rsid w:val="00176294"/>
    <w:rsid w:val="001C1865"/>
    <w:rsid w:val="001D72A7"/>
    <w:rsid w:val="00233228"/>
    <w:rsid w:val="002554DD"/>
    <w:rsid w:val="002A367A"/>
    <w:rsid w:val="002A7478"/>
    <w:rsid w:val="002B1C95"/>
    <w:rsid w:val="002D6BBA"/>
    <w:rsid w:val="0032236F"/>
    <w:rsid w:val="00337328"/>
    <w:rsid w:val="00372AFA"/>
    <w:rsid w:val="0038152B"/>
    <w:rsid w:val="003B5082"/>
    <w:rsid w:val="004A65DD"/>
    <w:rsid w:val="005200F0"/>
    <w:rsid w:val="00630FD6"/>
    <w:rsid w:val="00653BC3"/>
    <w:rsid w:val="00695137"/>
    <w:rsid w:val="0081548F"/>
    <w:rsid w:val="0087644E"/>
    <w:rsid w:val="009D7353"/>
    <w:rsid w:val="00A3052B"/>
    <w:rsid w:val="00A46C04"/>
    <w:rsid w:val="00A92147"/>
    <w:rsid w:val="00AB2DBE"/>
    <w:rsid w:val="00AD1E67"/>
    <w:rsid w:val="00B4064A"/>
    <w:rsid w:val="00B87B63"/>
    <w:rsid w:val="00B96F17"/>
    <w:rsid w:val="00BC26FE"/>
    <w:rsid w:val="00C82F1A"/>
    <w:rsid w:val="00C84D4F"/>
    <w:rsid w:val="00CE5455"/>
    <w:rsid w:val="00D04EF2"/>
    <w:rsid w:val="00D20D17"/>
    <w:rsid w:val="00D43510"/>
    <w:rsid w:val="00D93C0C"/>
    <w:rsid w:val="00DD7876"/>
    <w:rsid w:val="00E13BD6"/>
    <w:rsid w:val="00E40EED"/>
    <w:rsid w:val="00FE2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3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FD6"/>
    <w:pPr>
      <w:spacing w:before="100" w:beforeAutospacing="1" w:after="100" w:afterAutospacing="1"/>
    </w:pPr>
    <w:rPr>
      <w:rFonts w:ascii="Tahoma" w:hAnsi="Tahoma" w:cs="Tahoma"/>
      <w:color w:val="666666"/>
      <w:sz w:val="17"/>
      <w:szCs w:val="17"/>
    </w:rPr>
  </w:style>
  <w:style w:type="character" w:styleId="a4">
    <w:name w:val="Strong"/>
    <w:basedOn w:val="a0"/>
    <w:uiPriority w:val="22"/>
    <w:qFormat/>
    <w:rsid w:val="00630FD6"/>
    <w:rPr>
      <w:b/>
      <w:bCs/>
    </w:rPr>
  </w:style>
  <w:style w:type="paragraph" w:styleId="a5">
    <w:name w:val="List Paragraph"/>
    <w:basedOn w:val="a"/>
    <w:uiPriority w:val="34"/>
    <w:qFormat/>
    <w:rsid w:val="00C82F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26F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C26F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3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FD6"/>
    <w:pPr>
      <w:spacing w:before="100" w:beforeAutospacing="1" w:after="100" w:afterAutospacing="1"/>
    </w:pPr>
    <w:rPr>
      <w:rFonts w:ascii="Tahoma" w:hAnsi="Tahoma" w:cs="Tahoma"/>
      <w:color w:val="666666"/>
      <w:sz w:val="17"/>
      <w:szCs w:val="17"/>
    </w:rPr>
  </w:style>
  <w:style w:type="character" w:styleId="a4">
    <w:name w:val="Strong"/>
    <w:basedOn w:val="a0"/>
    <w:uiPriority w:val="22"/>
    <w:qFormat/>
    <w:rsid w:val="00630FD6"/>
    <w:rPr>
      <w:b/>
      <w:bCs/>
    </w:rPr>
  </w:style>
  <w:style w:type="paragraph" w:styleId="a5">
    <w:name w:val="List Paragraph"/>
    <w:basedOn w:val="a"/>
    <w:uiPriority w:val="34"/>
    <w:qFormat/>
    <w:rsid w:val="00C82F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26F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C26F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06CF-65BD-4F42-9B54-059D988B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10</cp:revision>
  <cp:lastPrinted>2016-06-14T00:55:00Z</cp:lastPrinted>
  <dcterms:created xsi:type="dcterms:W3CDTF">2017-08-15T03:57:00Z</dcterms:created>
  <dcterms:modified xsi:type="dcterms:W3CDTF">2017-08-15T09:22:00Z</dcterms:modified>
</cp:coreProperties>
</file>